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w w:val="9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w w:val="90"/>
          <w:kern w:val="0"/>
          <w:sz w:val="36"/>
          <w:szCs w:val="36"/>
          <w:u w:val="none"/>
          <w:lang w:val="en-US" w:eastAsia="zh-CN" w:bidi="ar"/>
        </w:rPr>
        <w:t>2024年</w:t>
      </w:r>
      <w:r>
        <w:rPr>
          <w:rFonts w:hint="default" w:ascii="方正小标宋简体" w:hAnsi="方正小标宋简体" w:eastAsia="方正小标宋简体" w:cs="方正小标宋简体"/>
          <w:i w:val="0"/>
          <w:color w:val="auto"/>
          <w:w w:val="90"/>
          <w:kern w:val="0"/>
          <w:sz w:val="36"/>
          <w:szCs w:val="36"/>
          <w:u w:val="none"/>
          <w:lang w:eastAsia="zh-CN" w:bidi="ar"/>
        </w:rPr>
        <w:t>通化市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w w:val="90"/>
          <w:kern w:val="0"/>
          <w:sz w:val="36"/>
          <w:szCs w:val="36"/>
          <w:u w:val="none"/>
          <w:lang w:val="en-US" w:eastAsia="zh-CN" w:bidi="ar"/>
        </w:rPr>
        <w:t>困难重度残疾人家庭无障碍改造任务分配表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w w:val="9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9"/>
        <w:tblW w:w="12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84"/>
        <w:gridCol w:w="1305"/>
        <w:gridCol w:w="1441"/>
        <w:gridCol w:w="1441"/>
        <w:gridCol w:w="1441"/>
        <w:gridCol w:w="1442"/>
        <w:gridCol w:w="1442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地区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任务数（个）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资金数（万元）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3-4月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5月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6月</w:t>
            </w:r>
          </w:p>
        </w:tc>
        <w:tc>
          <w:tcPr>
            <w:tcW w:w="144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7月</w:t>
            </w:r>
          </w:p>
        </w:tc>
        <w:tc>
          <w:tcPr>
            <w:tcW w:w="144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8月</w:t>
            </w:r>
          </w:p>
        </w:tc>
        <w:tc>
          <w:tcPr>
            <w:tcW w:w="144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东昌区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540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43.2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出台</w:t>
            </w: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方案、摸底筛查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申请资金、采购物资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70%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二道江区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18.8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70%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通化县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70%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集安市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70%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柳河县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70%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辉南县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40%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70%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100%</w:t>
            </w:r>
          </w:p>
        </w:tc>
      </w:tr>
    </w:tbl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616AD3-8F73-4746-A5AB-A622B9C8CC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64F8434-6981-43BF-8973-BC664D94B2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文泉驿正黑">
    <w:altName w:val="黑体"/>
    <w:panose1 w:val="02000603000000000000"/>
    <w:charset w:val="86"/>
    <w:family w:val="script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CECB36-A278-4911-A097-901FE8BE0DC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91F169F3-28AB-4CB0-BD58-7103E464D9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DEwNGIyN2Y2ZWY3MzU1MzM1M2EzYWI4ZWYxMzEifQ=="/>
  </w:docVars>
  <w:rsids>
    <w:rsidRoot w:val="46DC75F2"/>
    <w:rsid w:val="04F70794"/>
    <w:rsid w:val="0DB4420C"/>
    <w:rsid w:val="110E210B"/>
    <w:rsid w:val="14CB1093"/>
    <w:rsid w:val="1998216B"/>
    <w:rsid w:val="37253E8A"/>
    <w:rsid w:val="3A074A0D"/>
    <w:rsid w:val="46DC75F2"/>
    <w:rsid w:val="5B0C1BF8"/>
    <w:rsid w:val="60584F1D"/>
    <w:rsid w:val="681803D6"/>
    <w:rsid w:val="6B7150C3"/>
    <w:rsid w:val="6CC07DFA"/>
    <w:rsid w:val="7EE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8" w:lineRule="auto"/>
      <w:jc w:val="center"/>
      <w:outlineLvl w:val="0"/>
    </w:pPr>
    <w:rPr>
      <w:rFonts w:ascii="Times New Roman" w:hAnsi="Times New Roman" w:eastAsia="方正公文小标宋"/>
      <w:kern w:val="44"/>
      <w:sz w:val="44"/>
      <w:lang w:val="en-US" w:eastAsia="zh-CN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2024-04-09T03:59:00Z</dcterms:created>
  <dc:creator>银发阿加西</dc:creator>
  <cp:lastModifiedBy>银发阿加西</cp:lastModifiedBy>
  <dcterms:modified xsi:type="dcterms:W3CDTF">2024-04-09T04:00:41Z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425409194F6E475BBCEB08871F72DDEF_13</vt:lpwstr>
  </property>
</Properties>
</file>