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85"/>
        <w:gridCol w:w="1155"/>
        <w:gridCol w:w="1140"/>
        <w:gridCol w:w="1200"/>
        <w:gridCol w:w="3075"/>
        <w:gridCol w:w="3029"/>
        <w:gridCol w:w="1152"/>
        <w:gridCol w:w="1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5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通化市残疾人朝鲜族美食培训班学员报名表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县（市、区）残联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307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残疾证或身份证号</w:t>
            </w:r>
          </w:p>
        </w:tc>
        <w:tc>
          <w:tcPr>
            <w:tcW w:w="302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住宿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是/否</w:t>
            </w:r>
          </w:p>
        </w:tc>
        <w:tc>
          <w:tcPr>
            <w:tcW w:w="11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本人/家属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0F2F659-7C30-477F-9BA0-CE674DD988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54B593-63B2-4527-846E-B0D6D730C64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3348A18-50F4-4269-A3AD-94B93CA057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22AB5E6-1C98-4F47-9585-8D7ED2FD46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DEwNGIyN2Y2ZWY3MzU1MzM1M2EzYWI4ZWYxMzEifQ=="/>
  </w:docVars>
  <w:rsids>
    <w:rsidRoot w:val="1F145D8E"/>
    <w:rsid w:val="1F14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31"/>
    <w:basedOn w:val="5"/>
    <w:uiPriority w:val="0"/>
    <w:rPr>
      <w:rFonts w:hint="eastAsia" w:ascii="仿宋_GB2312" w:eastAsia="仿宋_GB2312" w:cs="仿宋_GB2312"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2023-03-21T05:43:00Z</dcterms:created>
  <dc:creator>银发阿加西</dc:creator>
  <cp:lastModifiedBy>银发阿加西</cp:lastModifiedBy>
  <dcterms:modified xsi:type="dcterms:W3CDTF">2023-03-21T05:44:47Z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04A65A8227C94B60B45D6C459E25A6A1</vt:lpwstr>
  </property>
</Properties>
</file>