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4C" w:rsidRDefault="00CD2397">
      <w:pPr>
        <w:tabs>
          <w:tab w:val="right" w:pos="8306"/>
        </w:tabs>
        <w:outlineLvl w:val="0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</w:t>
      </w:r>
      <w:r>
        <w:rPr>
          <w:rFonts w:ascii="黑体" w:eastAsia="黑体" w:hint="eastAsia"/>
          <w:b/>
          <w:bCs/>
          <w:sz w:val="32"/>
          <w:szCs w:val="32"/>
        </w:rPr>
        <w:t>1</w:t>
      </w:r>
      <w:r>
        <w:rPr>
          <w:rFonts w:ascii="黑体" w:eastAsia="黑体"/>
          <w:b/>
          <w:bCs/>
          <w:sz w:val="32"/>
          <w:szCs w:val="32"/>
        </w:rPr>
        <w:tab/>
      </w:r>
    </w:p>
    <w:p w:rsidR="0053724C" w:rsidRDefault="0053724C">
      <w:pPr>
        <w:jc w:val="center"/>
        <w:outlineLvl w:val="0"/>
        <w:rPr>
          <w:rFonts w:ascii="黑体" w:eastAsia="黑体"/>
          <w:b/>
          <w:bCs/>
          <w:sz w:val="44"/>
        </w:rPr>
      </w:pPr>
    </w:p>
    <w:p w:rsidR="0053724C" w:rsidRDefault="0053724C">
      <w:pPr>
        <w:jc w:val="center"/>
        <w:outlineLvl w:val="0"/>
        <w:rPr>
          <w:rFonts w:ascii="黑体" w:eastAsia="黑体"/>
          <w:b/>
          <w:bCs/>
          <w:sz w:val="44"/>
        </w:rPr>
      </w:pPr>
    </w:p>
    <w:p w:rsidR="0053724C" w:rsidRDefault="00CD2397">
      <w:pPr>
        <w:jc w:val="center"/>
        <w:outlineLvl w:val="0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通化市</w:t>
      </w:r>
      <w:r>
        <w:rPr>
          <w:rFonts w:ascii="黑体" w:eastAsia="黑体" w:hint="eastAsia"/>
          <w:b/>
          <w:bCs/>
          <w:sz w:val="44"/>
        </w:rPr>
        <w:t>“科创专员”申报书</w:t>
      </w:r>
    </w:p>
    <w:p w:rsidR="0053724C" w:rsidRDefault="0053724C">
      <w:pPr>
        <w:outlineLvl w:val="0"/>
        <w:rPr>
          <w:rFonts w:ascii="楷体" w:eastAsia="楷体" w:hAnsi="楷体" w:cs="楷体"/>
          <w:sz w:val="32"/>
          <w:szCs w:val="32"/>
        </w:rPr>
      </w:pPr>
    </w:p>
    <w:p w:rsidR="0053724C" w:rsidRDefault="0053724C">
      <w:pPr>
        <w:outlineLvl w:val="0"/>
        <w:rPr>
          <w:rFonts w:ascii="楷体" w:eastAsia="楷体" w:hAnsi="楷体" w:cs="楷体"/>
          <w:sz w:val="32"/>
          <w:szCs w:val="32"/>
        </w:rPr>
      </w:pPr>
    </w:p>
    <w:p w:rsidR="0053724C" w:rsidRDefault="0053724C">
      <w:pPr>
        <w:outlineLvl w:val="0"/>
        <w:rPr>
          <w:rFonts w:ascii="楷体" w:eastAsia="楷体" w:hAnsi="楷体" w:cs="楷体"/>
          <w:sz w:val="32"/>
          <w:szCs w:val="32"/>
        </w:rPr>
      </w:pPr>
    </w:p>
    <w:p w:rsidR="0053724C" w:rsidRDefault="0053724C">
      <w:pPr>
        <w:outlineLvl w:val="0"/>
        <w:rPr>
          <w:rFonts w:ascii="楷体" w:eastAsia="楷体" w:hAnsi="楷体" w:cs="楷体"/>
          <w:sz w:val="32"/>
          <w:szCs w:val="32"/>
        </w:rPr>
      </w:pPr>
    </w:p>
    <w:p w:rsidR="0053724C" w:rsidRDefault="0053724C">
      <w:pPr>
        <w:outlineLvl w:val="0"/>
        <w:rPr>
          <w:rFonts w:ascii="宋体" w:hAnsi="宋体"/>
          <w:bCs/>
          <w:szCs w:val="21"/>
        </w:rPr>
      </w:pPr>
    </w:p>
    <w:p w:rsidR="0053724C" w:rsidRDefault="0053724C">
      <w:pPr>
        <w:outlineLvl w:val="0"/>
        <w:rPr>
          <w:rFonts w:ascii="宋体" w:hAnsi="宋体"/>
          <w:bCs/>
          <w:szCs w:val="21"/>
        </w:rPr>
      </w:pPr>
    </w:p>
    <w:p w:rsidR="0053724C" w:rsidRDefault="00CD2397" w:rsidP="00595FA1">
      <w:pPr>
        <w:spacing w:line="360" w:lineRule="auto"/>
        <w:ind w:firstLineChars="101" w:firstLine="283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“科创专员”</w:t>
      </w:r>
      <w:r>
        <w:rPr>
          <w:rFonts w:ascii="黑体" w:eastAsia="黑体" w:hint="eastAsia"/>
          <w:bCs/>
          <w:sz w:val="28"/>
        </w:rPr>
        <w:t>派驻企业：</w:t>
      </w:r>
      <w:r>
        <w:rPr>
          <w:rFonts w:ascii="黑体" w:eastAsia="黑体" w:hint="eastAsia"/>
          <w:bCs/>
          <w:sz w:val="28"/>
          <w:u w:val="single"/>
        </w:rPr>
        <w:t xml:space="preserve">               </w:t>
      </w:r>
      <w:r>
        <w:rPr>
          <w:rFonts w:ascii="黑体" w:eastAsia="黑体" w:hint="eastAsia"/>
          <w:bCs/>
          <w:sz w:val="28"/>
          <w:u w:val="single"/>
        </w:rPr>
        <w:t xml:space="preserve"> </w:t>
      </w:r>
      <w:r>
        <w:rPr>
          <w:rFonts w:ascii="黑体" w:eastAsia="黑体" w:hint="eastAsia"/>
          <w:bCs/>
          <w:sz w:val="28"/>
          <w:u w:val="single"/>
        </w:rPr>
        <w:t xml:space="preserve">           </w:t>
      </w:r>
      <w:r>
        <w:rPr>
          <w:rFonts w:ascii="黑体" w:eastAsia="黑体" w:hint="eastAsia"/>
          <w:bCs/>
          <w:sz w:val="28"/>
        </w:rPr>
        <w:t>（盖章）</w:t>
      </w:r>
    </w:p>
    <w:p w:rsidR="0053724C" w:rsidRDefault="00CD2397" w:rsidP="00595FA1">
      <w:pPr>
        <w:spacing w:line="360" w:lineRule="auto"/>
        <w:ind w:firstLineChars="101" w:firstLine="283"/>
        <w:rPr>
          <w:rFonts w:eastAsia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“科创专员”</w:t>
      </w:r>
      <w:r>
        <w:rPr>
          <w:rFonts w:ascii="黑体" w:eastAsia="黑体" w:hAnsi="黑体" w:cs="黑体" w:hint="eastAsia"/>
          <w:bCs/>
          <w:sz w:val="28"/>
          <w:szCs w:val="28"/>
        </w:rPr>
        <w:t>申报人：</w:t>
      </w:r>
      <w:r>
        <w:rPr>
          <w:rFonts w:eastAsia="黑体"/>
          <w:bCs/>
          <w:sz w:val="28"/>
          <w:szCs w:val="28"/>
          <w:u w:val="single"/>
        </w:rPr>
        <w:t xml:space="preserve">                       </w:t>
      </w:r>
      <w:r>
        <w:rPr>
          <w:rFonts w:eastAsia="黑体" w:hint="eastAsia"/>
          <w:bCs/>
          <w:sz w:val="28"/>
          <w:szCs w:val="28"/>
          <w:u w:val="single"/>
        </w:rPr>
        <w:t xml:space="preserve">      </w:t>
      </w:r>
      <w:r>
        <w:rPr>
          <w:rFonts w:eastAsia="黑体" w:hint="eastAsia"/>
          <w:bCs/>
          <w:sz w:val="28"/>
          <w:szCs w:val="28"/>
        </w:rPr>
        <w:t>（签名）</w:t>
      </w:r>
    </w:p>
    <w:p w:rsidR="0053724C" w:rsidRDefault="00CD2397" w:rsidP="00595FA1">
      <w:pPr>
        <w:spacing w:line="360" w:lineRule="auto"/>
        <w:ind w:firstLineChars="101" w:firstLine="283"/>
        <w:rPr>
          <w:rFonts w:ascii="黑体" w:eastAsia="黑体"/>
          <w:bCs/>
          <w:sz w:val="28"/>
          <w:u w:val="single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“科创专员”派出</w:t>
      </w:r>
      <w:r>
        <w:rPr>
          <w:rFonts w:ascii="黑体" w:eastAsia="黑体" w:hAnsi="黑体" w:cs="黑体" w:hint="eastAsia"/>
          <w:bCs/>
          <w:sz w:val="28"/>
          <w:szCs w:val="28"/>
        </w:rPr>
        <w:t>单位</w:t>
      </w:r>
      <w:r>
        <w:rPr>
          <w:rFonts w:eastAsia="黑体" w:hint="eastAsia"/>
          <w:bCs/>
          <w:sz w:val="28"/>
          <w:szCs w:val="28"/>
        </w:rPr>
        <w:t>：</w:t>
      </w:r>
      <w:r>
        <w:rPr>
          <w:rFonts w:eastAsia="黑体" w:hint="eastAsia"/>
          <w:bCs/>
          <w:sz w:val="28"/>
          <w:szCs w:val="28"/>
          <w:u w:val="single"/>
        </w:rPr>
        <w:t xml:space="preserve">                           </w:t>
      </w:r>
      <w:r>
        <w:rPr>
          <w:rFonts w:eastAsia="黑体" w:hint="eastAsia"/>
          <w:bCs/>
          <w:sz w:val="28"/>
          <w:szCs w:val="28"/>
        </w:rPr>
        <w:t>（盖章）</w:t>
      </w:r>
      <w:r>
        <w:rPr>
          <w:rFonts w:ascii="黑体" w:eastAsia="黑体" w:hint="eastAsia"/>
          <w:bCs/>
          <w:sz w:val="28"/>
        </w:rPr>
        <w:t xml:space="preserve">                                          </w:t>
      </w:r>
    </w:p>
    <w:p w:rsidR="0053724C" w:rsidRDefault="00CD2397">
      <w:pPr>
        <w:tabs>
          <w:tab w:val="left" w:pos="360"/>
          <w:tab w:val="left" w:pos="540"/>
          <w:tab w:val="right" w:pos="8312"/>
        </w:tabs>
        <w:spacing w:line="36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填报日期：</w:t>
      </w:r>
      <w:r>
        <w:rPr>
          <w:rFonts w:eastAsia="黑体" w:hint="eastAsia"/>
          <w:sz w:val="28"/>
          <w:szCs w:val="28"/>
          <w:u w:val="single"/>
        </w:rPr>
        <w:t xml:space="preserve">                                     </w:t>
      </w:r>
      <w:r>
        <w:rPr>
          <w:rFonts w:eastAsia="黑体" w:hint="eastAsia"/>
          <w:sz w:val="28"/>
          <w:szCs w:val="28"/>
        </w:rPr>
        <w:t xml:space="preserve">                                                       </w:t>
      </w:r>
      <w:r>
        <w:rPr>
          <w:rFonts w:eastAsia="黑体"/>
          <w:sz w:val="28"/>
          <w:szCs w:val="28"/>
        </w:rPr>
        <w:t xml:space="preserve">  </w:t>
      </w:r>
    </w:p>
    <w:p w:rsidR="0053724C" w:rsidRDefault="0053724C">
      <w:pPr>
        <w:tabs>
          <w:tab w:val="left" w:pos="360"/>
          <w:tab w:val="left" w:pos="540"/>
          <w:tab w:val="right" w:pos="8312"/>
        </w:tabs>
        <w:spacing w:line="360" w:lineRule="auto"/>
        <w:ind w:firstLine="360"/>
        <w:rPr>
          <w:rFonts w:eastAsia="黑体"/>
          <w:b/>
          <w:sz w:val="28"/>
          <w:szCs w:val="28"/>
        </w:rPr>
      </w:pPr>
    </w:p>
    <w:p w:rsidR="0053724C" w:rsidRDefault="0053724C">
      <w:pPr>
        <w:tabs>
          <w:tab w:val="left" w:pos="360"/>
          <w:tab w:val="left" w:pos="540"/>
          <w:tab w:val="right" w:pos="8312"/>
        </w:tabs>
        <w:spacing w:line="360" w:lineRule="auto"/>
        <w:ind w:firstLine="360"/>
        <w:rPr>
          <w:rFonts w:eastAsia="黑体"/>
          <w:b/>
          <w:sz w:val="28"/>
          <w:szCs w:val="28"/>
        </w:rPr>
      </w:pPr>
    </w:p>
    <w:p w:rsidR="0053724C" w:rsidRDefault="0053724C">
      <w:pPr>
        <w:tabs>
          <w:tab w:val="left" w:pos="360"/>
          <w:tab w:val="left" w:pos="540"/>
          <w:tab w:val="right" w:pos="8312"/>
        </w:tabs>
        <w:spacing w:line="360" w:lineRule="auto"/>
        <w:ind w:firstLine="360"/>
        <w:rPr>
          <w:rFonts w:eastAsia="黑体"/>
          <w:b/>
          <w:sz w:val="28"/>
          <w:szCs w:val="28"/>
        </w:rPr>
      </w:pPr>
    </w:p>
    <w:p w:rsidR="0053724C" w:rsidRDefault="0053724C">
      <w:pPr>
        <w:tabs>
          <w:tab w:val="left" w:pos="360"/>
          <w:tab w:val="left" w:pos="540"/>
          <w:tab w:val="right" w:pos="8312"/>
        </w:tabs>
        <w:spacing w:line="360" w:lineRule="auto"/>
        <w:ind w:firstLine="360"/>
        <w:rPr>
          <w:rFonts w:eastAsia="黑体"/>
          <w:b/>
          <w:sz w:val="28"/>
          <w:szCs w:val="28"/>
        </w:rPr>
      </w:pPr>
    </w:p>
    <w:p w:rsidR="0053724C" w:rsidRDefault="0053724C">
      <w:pPr>
        <w:tabs>
          <w:tab w:val="left" w:pos="360"/>
          <w:tab w:val="left" w:pos="540"/>
          <w:tab w:val="right" w:pos="8312"/>
        </w:tabs>
        <w:spacing w:line="360" w:lineRule="auto"/>
        <w:ind w:firstLine="360"/>
        <w:rPr>
          <w:rFonts w:eastAsia="黑体"/>
          <w:b/>
          <w:sz w:val="28"/>
          <w:szCs w:val="28"/>
        </w:rPr>
      </w:pPr>
    </w:p>
    <w:p w:rsidR="0053724C" w:rsidRDefault="00CD2397">
      <w:pPr>
        <w:tabs>
          <w:tab w:val="left" w:pos="360"/>
          <w:tab w:val="left" w:pos="540"/>
          <w:tab w:val="right" w:pos="8312"/>
        </w:tabs>
        <w:spacing w:line="360" w:lineRule="auto"/>
        <w:ind w:firstLine="360"/>
        <w:rPr>
          <w:rFonts w:ascii="黑体" w:eastAsia="黑体"/>
          <w:sz w:val="30"/>
        </w:rPr>
      </w:pPr>
      <w:r>
        <w:rPr>
          <w:rFonts w:eastAsia="黑体"/>
          <w:b/>
          <w:sz w:val="28"/>
          <w:szCs w:val="28"/>
        </w:rPr>
        <w:t xml:space="preserve">               </w:t>
      </w:r>
    </w:p>
    <w:p w:rsidR="0053724C" w:rsidRDefault="00CD2397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通化市科学技术局</w:t>
      </w:r>
    </w:p>
    <w:p w:rsidR="0053724C" w:rsidRDefault="00CD2397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二〇二</w:t>
      </w:r>
      <w:r>
        <w:rPr>
          <w:rFonts w:ascii="黑体" w:eastAsia="黑体" w:hint="eastAsia"/>
          <w:sz w:val="32"/>
          <w:szCs w:val="32"/>
        </w:rPr>
        <w:t>四</w:t>
      </w:r>
      <w:r>
        <w:rPr>
          <w:rFonts w:ascii="黑体" w:eastAsia="黑体" w:hint="eastAsia"/>
          <w:sz w:val="32"/>
          <w:szCs w:val="32"/>
        </w:rPr>
        <w:t>年制</w:t>
      </w:r>
    </w:p>
    <w:p w:rsidR="0053724C" w:rsidRDefault="0053724C"/>
    <w:p w:rsidR="0053724C" w:rsidRDefault="0053724C"/>
    <w:p w:rsidR="0053724C" w:rsidRDefault="0053724C">
      <w:pPr>
        <w:jc w:val="left"/>
        <w:rPr>
          <w:rFonts w:ascii="黑体" w:eastAsia="黑体" w:hAnsi="黑体" w:cstheme="minorBidi"/>
          <w:sz w:val="28"/>
          <w:szCs w:val="28"/>
        </w:rPr>
        <w:sectPr w:rsidR="0053724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3724C" w:rsidRDefault="00CD2397">
      <w:pPr>
        <w:jc w:val="left"/>
        <w:rPr>
          <w:rFonts w:ascii="黑体" w:eastAsia="黑体" w:hAnsi="黑体" w:cstheme="minorBidi"/>
          <w:sz w:val="28"/>
          <w:szCs w:val="28"/>
        </w:rPr>
      </w:pPr>
      <w:r>
        <w:rPr>
          <w:rFonts w:ascii="黑体" w:eastAsia="黑体" w:hAnsi="黑体" w:cstheme="minorBidi" w:hint="eastAsia"/>
          <w:sz w:val="28"/>
          <w:szCs w:val="28"/>
        </w:rPr>
        <w:lastRenderedPageBreak/>
        <w:t>一</w:t>
      </w:r>
      <w:r>
        <w:rPr>
          <w:rFonts w:ascii="黑体" w:eastAsia="黑体" w:hAnsi="黑体" w:cstheme="minorBidi" w:hint="eastAsia"/>
          <w:sz w:val="28"/>
          <w:szCs w:val="28"/>
        </w:rPr>
        <w:t>、</w:t>
      </w:r>
      <w:r>
        <w:rPr>
          <w:rFonts w:ascii="黑体" w:eastAsia="黑体" w:hAnsi="黑体" w:cstheme="minorBidi" w:hint="eastAsia"/>
          <w:sz w:val="28"/>
          <w:szCs w:val="28"/>
        </w:rPr>
        <w:t>“科创专员”</w:t>
      </w:r>
      <w:r>
        <w:rPr>
          <w:rFonts w:ascii="黑体" w:eastAsia="黑体" w:hAnsi="黑体" w:cstheme="minorBidi" w:hint="eastAsia"/>
          <w:sz w:val="28"/>
          <w:szCs w:val="28"/>
        </w:rPr>
        <w:t>派驻企业基本信息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"/>
        <w:gridCol w:w="375"/>
        <w:gridCol w:w="86"/>
        <w:gridCol w:w="262"/>
        <w:gridCol w:w="403"/>
        <w:gridCol w:w="711"/>
        <w:gridCol w:w="32"/>
        <w:gridCol w:w="110"/>
        <w:gridCol w:w="17"/>
        <w:gridCol w:w="693"/>
        <w:gridCol w:w="520"/>
        <w:gridCol w:w="116"/>
        <w:gridCol w:w="147"/>
        <w:gridCol w:w="298"/>
        <w:gridCol w:w="1000"/>
        <w:gridCol w:w="206"/>
        <w:gridCol w:w="293"/>
        <w:gridCol w:w="67"/>
        <w:gridCol w:w="175"/>
        <w:gridCol w:w="386"/>
        <w:gridCol w:w="394"/>
        <w:gridCol w:w="113"/>
        <w:gridCol w:w="143"/>
        <w:gridCol w:w="1609"/>
      </w:tblGrid>
      <w:tr w:rsidR="0053724C">
        <w:trPr>
          <w:trHeight w:val="440"/>
        </w:trPr>
        <w:tc>
          <w:tcPr>
            <w:tcW w:w="1279" w:type="dxa"/>
            <w:gridSpan w:val="2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企业名称</w:t>
            </w:r>
          </w:p>
        </w:tc>
        <w:tc>
          <w:tcPr>
            <w:tcW w:w="2837" w:type="dxa"/>
            <w:gridSpan w:val="9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562" w:type="dxa"/>
            <w:gridSpan w:val="4"/>
            <w:vAlign w:val="center"/>
          </w:tcPr>
          <w:p w:rsidR="0053724C" w:rsidRDefault="00CD2397" w:rsidP="00595FA1">
            <w:pPr>
              <w:autoSpaceDE w:val="0"/>
              <w:autoSpaceDN w:val="0"/>
              <w:adjustRightInd w:val="0"/>
              <w:snapToGrid w:val="0"/>
              <w:spacing w:beforeLines="20"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注册地址</w:t>
            </w:r>
          </w:p>
        </w:tc>
        <w:tc>
          <w:tcPr>
            <w:tcW w:w="3381" w:type="dxa"/>
            <w:gridSpan w:val="9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rPr>
          <w:trHeight w:val="440"/>
        </w:trPr>
        <w:tc>
          <w:tcPr>
            <w:tcW w:w="1279" w:type="dxa"/>
            <w:gridSpan w:val="2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注册资本</w:t>
            </w:r>
          </w:p>
        </w:tc>
        <w:tc>
          <w:tcPr>
            <w:tcW w:w="2837" w:type="dxa"/>
            <w:gridSpan w:val="9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万元</w:t>
            </w:r>
          </w:p>
        </w:tc>
        <w:tc>
          <w:tcPr>
            <w:tcW w:w="1562" w:type="dxa"/>
            <w:gridSpan w:val="4"/>
            <w:vAlign w:val="center"/>
          </w:tcPr>
          <w:p w:rsidR="0053724C" w:rsidRDefault="00CD2397" w:rsidP="00595FA1">
            <w:pPr>
              <w:autoSpaceDE w:val="0"/>
              <w:autoSpaceDN w:val="0"/>
              <w:adjustRightInd w:val="0"/>
              <w:snapToGrid w:val="0"/>
              <w:spacing w:beforeLines="20"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注册时间</w:t>
            </w:r>
          </w:p>
        </w:tc>
        <w:tc>
          <w:tcPr>
            <w:tcW w:w="3381" w:type="dxa"/>
            <w:gridSpan w:val="9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rPr>
          <w:trHeight w:val="440"/>
        </w:trPr>
        <w:tc>
          <w:tcPr>
            <w:tcW w:w="1279" w:type="dxa"/>
            <w:gridSpan w:val="2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经营范围</w:t>
            </w:r>
          </w:p>
        </w:tc>
        <w:tc>
          <w:tcPr>
            <w:tcW w:w="7780" w:type="dxa"/>
            <w:gridSpan w:val="22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rPr>
          <w:trHeight w:val="440"/>
        </w:trPr>
        <w:tc>
          <w:tcPr>
            <w:tcW w:w="1279" w:type="dxa"/>
            <w:gridSpan w:val="2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办公通讯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地址</w:t>
            </w:r>
          </w:p>
        </w:tc>
        <w:tc>
          <w:tcPr>
            <w:tcW w:w="2837" w:type="dxa"/>
            <w:gridSpan w:val="9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562" w:type="dxa"/>
            <w:gridSpan w:val="4"/>
            <w:vAlign w:val="center"/>
          </w:tcPr>
          <w:p w:rsidR="0053724C" w:rsidRDefault="00CD2397" w:rsidP="00595FA1">
            <w:pPr>
              <w:autoSpaceDE w:val="0"/>
              <w:autoSpaceDN w:val="0"/>
              <w:adjustRightInd w:val="0"/>
              <w:snapToGrid w:val="0"/>
              <w:spacing w:beforeLines="20"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邮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编</w:t>
            </w:r>
          </w:p>
        </w:tc>
        <w:tc>
          <w:tcPr>
            <w:tcW w:w="3381" w:type="dxa"/>
            <w:gridSpan w:val="9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rPr>
          <w:trHeight w:val="440"/>
        </w:trPr>
        <w:tc>
          <w:tcPr>
            <w:tcW w:w="1279" w:type="dxa"/>
            <w:gridSpan w:val="2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职工总数</w:t>
            </w:r>
          </w:p>
        </w:tc>
        <w:tc>
          <w:tcPr>
            <w:tcW w:w="1463" w:type="dxa"/>
            <w:gridSpan w:val="4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人</w:t>
            </w:r>
          </w:p>
        </w:tc>
        <w:tc>
          <w:tcPr>
            <w:tcW w:w="1374" w:type="dxa"/>
            <w:gridSpan w:val="5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研发人员数</w:t>
            </w:r>
          </w:p>
        </w:tc>
        <w:tc>
          <w:tcPr>
            <w:tcW w:w="1562" w:type="dxa"/>
            <w:gridSpan w:val="4"/>
            <w:vAlign w:val="center"/>
          </w:tcPr>
          <w:p w:rsidR="0053724C" w:rsidRDefault="00CD2397" w:rsidP="00595FA1">
            <w:pPr>
              <w:autoSpaceDE w:val="0"/>
              <w:autoSpaceDN w:val="0"/>
              <w:adjustRightInd w:val="0"/>
              <w:snapToGrid w:val="0"/>
              <w:spacing w:beforeLines="20" w:line="240" w:lineRule="exact"/>
              <w:jc w:val="righ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人</w:t>
            </w:r>
          </w:p>
        </w:tc>
        <w:tc>
          <w:tcPr>
            <w:tcW w:w="1127" w:type="dxa"/>
            <w:gridSpan w:val="5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企业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社保代码</w:t>
            </w:r>
          </w:p>
        </w:tc>
        <w:tc>
          <w:tcPr>
            <w:tcW w:w="2254" w:type="dxa"/>
            <w:gridSpan w:val="4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rPr>
          <w:trHeight w:val="440"/>
        </w:trPr>
        <w:tc>
          <w:tcPr>
            <w:tcW w:w="1279" w:type="dxa"/>
            <w:gridSpan w:val="2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法定代表人</w:t>
            </w:r>
          </w:p>
        </w:tc>
        <w:tc>
          <w:tcPr>
            <w:tcW w:w="1463" w:type="dxa"/>
            <w:gridSpan w:val="4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374" w:type="dxa"/>
            <w:gridSpan w:val="5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联系电话</w:t>
            </w:r>
          </w:p>
        </w:tc>
        <w:tc>
          <w:tcPr>
            <w:tcW w:w="1562" w:type="dxa"/>
            <w:gridSpan w:val="4"/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手机号码</w:t>
            </w:r>
          </w:p>
        </w:tc>
        <w:tc>
          <w:tcPr>
            <w:tcW w:w="2254" w:type="dxa"/>
            <w:gridSpan w:val="4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rPr>
          <w:trHeight w:val="593"/>
        </w:trPr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联系人</w:t>
            </w:r>
          </w:p>
        </w:tc>
        <w:tc>
          <w:tcPr>
            <w:tcW w:w="1463" w:type="dxa"/>
            <w:gridSpan w:val="4"/>
            <w:tcBorders>
              <w:bottom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374" w:type="dxa"/>
            <w:gridSpan w:val="5"/>
            <w:tcBorders>
              <w:bottom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联系电话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27" w:type="dxa"/>
            <w:gridSpan w:val="5"/>
            <w:tcBorders>
              <w:bottom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手机号码</w:t>
            </w:r>
          </w:p>
        </w:tc>
        <w:tc>
          <w:tcPr>
            <w:tcW w:w="2254" w:type="dxa"/>
            <w:gridSpan w:val="4"/>
            <w:tcBorders>
              <w:bottom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rPr>
          <w:trHeight w:val="860"/>
        </w:trPr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企业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拨款信息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 w:rsidP="00595FA1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企业注册地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县（市</w:t>
            </w:r>
            <w:r w:rsidR="00595FA1">
              <w:rPr>
                <w:rFonts w:asciiTheme="majorEastAsia" w:eastAsiaTheme="majorEastAsia" w:hAnsiTheme="majorEastAsia" w:hint="eastAsia"/>
                <w:kern w:val="0"/>
                <w:szCs w:val="21"/>
              </w:rPr>
              <w:t>、区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）财政局</w:t>
            </w:r>
          </w:p>
        </w:tc>
        <w:tc>
          <w:tcPr>
            <w:tcW w:w="6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企业账号</w:t>
            </w:r>
          </w:p>
        </w:tc>
        <w:tc>
          <w:tcPr>
            <w:tcW w:w="6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2"/>
        </w:trPr>
        <w:tc>
          <w:tcPr>
            <w:tcW w:w="12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</w:t>
            </w:r>
          </w:p>
          <w:p w:rsidR="0053724C" w:rsidRDefault="00CD239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开户银行</w:t>
            </w:r>
          </w:p>
        </w:tc>
        <w:tc>
          <w:tcPr>
            <w:tcW w:w="63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企业类</w:t>
            </w:r>
            <w:r>
              <w:rPr>
                <w:rFonts w:ascii="宋体" w:hAnsi="宋体" w:cs="宋体" w:hint="eastAsia"/>
                <w:szCs w:val="21"/>
              </w:rPr>
              <w:t>型</w:t>
            </w:r>
            <w:r>
              <w:rPr>
                <w:rFonts w:ascii="宋体" w:hAnsi="宋体" w:cs="宋体" w:hint="eastAsia"/>
                <w:szCs w:val="21"/>
              </w:rPr>
              <w:t>（可以多选）</w:t>
            </w:r>
          </w:p>
        </w:tc>
        <w:tc>
          <w:tcPr>
            <w:tcW w:w="7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7B52EE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 w:rsidR="00CD2397">
              <w:rPr>
                <w:rFonts w:ascii="宋体" w:hAnsi="宋体" w:cs="宋体" w:hint="eastAsia"/>
                <w:szCs w:val="21"/>
              </w:rPr>
              <w:t>国有企业</w:t>
            </w:r>
            <w:r w:rsidR="00CD2397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="00CD2397">
              <w:rPr>
                <w:rFonts w:ascii="宋体" w:hAnsi="宋体" w:cs="宋体" w:hint="eastAsia"/>
                <w:szCs w:val="21"/>
              </w:rPr>
              <w:t>民营企业</w:t>
            </w:r>
            <w:r w:rsidR="00CD2397">
              <w:rPr>
                <w:rFonts w:ascii="宋体" w:hAnsi="宋体" w:cs="宋体" w:hint="eastAsia"/>
                <w:szCs w:val="21"/>
              </w:rPr>
              <w:t xml:space="preserve"> </w:t>
            </w:r>
            <w:r w:rsidR="00CD2397">
              <w:rPr>
                <w:rFonts w:ascii="宋体" w:hAnsi="宋体" w:cs="宋体" w:hint="eastAsia"/>
                <w:szCs w:val="21"/>
              </w:rPr>
              <w:t xml:space="preserve"> </w:t>
            </w:r>
            <w:r w:rsidR="00CD2397">
              <w:rPr>
                <w:rFonts w:ascii="宋体" w:hAnsi="宋体" w:cs="宋体" w:hint="eastAsia"/>
                <w:szCs w:val="21"/>
              </w:rPr>
              <w:t>□外资企业</w:t>
            </w:r>
            <w:r w:rsidR="00CD2397">
              <w:rPr>
                <w:rFonts w:ascii="宋体" w:hAnsi="宋体" w:cs="宋体" w:hint="eastAsia"/>
                <w:szCs w:val="21"/>
              </w:rPr>
              <w:t xml:space="preserve">  </w:t>
            </w:r>
            <w:r w:rsidR="00CD2397">
              <w:rPr>
                <w:rFonts w:ascii="宋体" w:hAnsi="宋体" w:cs="宋体" w:hint="eastAsia"/>
                <w:szCs w:val="21"/>
              </w:rPr>
              <w:t>□合资企业</w:t>
            </w:r>
            <w:r w:rsidR="00CD2397">
              <w:rPr>
                <w:rFonts w:ascii="宋体" w:hAnsi="宋体" w:cs="宋体" w:hint="eastAsia"/>
                <w:szCs w:val="21"/>
              </w:rPr>
              <w:t xml:space="preserve"> </w:t>
            </w:r>
            <w:r w:rsidR="00CD2397">
              <w:rPr>
                <w:rFonts w:ascii="宋体" w:hAnsi="宋体" w:cs="宋体" w:hint="eastAsia"/>
                <w:szCs w:val="21"/>
              </w:rPr>
              <w:t xml:space="preserve"> </w:t>
            </w:r>
            <w:r w:rsidR="00CD2397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="00CD2397">
              <w:rPr>
                <w:rFonts w:ascii="宋体" w:hAnsi="宋体" w:cs="宋体" w:hint="eastAsia"/>
                <w:szCs w:val="21"/>
              </w:rPr>
              <w:t>□其它</w:t>
            </w:r>
            <w:r w:rsidR="00CD2397">
              <w:rPr>
                <w:rFonts w:ascii="宋体" w:hAnsi="宋体" w:cs="宋体" w:hint="eastAsia"/>
                <w:szCs w:val="21"/>
                <w:u w:val="single"/>
              </w:rPr>
              <w:t>（自行填写）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6"/>
        </w:trPr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7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□国家高新技术企业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□通过国家评价</w:t>
            </w:r>
            <w:r>
              <w:rPr>
                <w:rFonts w:ascii="宋体" w:hAnsi="宋体" w:cs="宋体" w:hint="eastAsia"/>
                <w:szCs w:val="21"/>
              </w:rPr>
              <w:t>入库</w:t>
            </w:r>
            <w:r>
              <w:rPr>
                <w:rFonts w:ascii="宋体" w:hAnsi="宋体" w:cs="宋体" w:hint="eastAsia"/>
                <w:szCs w:val="21"/>
              </w:rPr>
              <w:t>的科技型中小企业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53724C" w:rsidRDefault="00CD239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通过科技部备案的</w:t>
            </w:r>
            <w:r>
              <w:rPr>
                <w:rFonts w:ascii="宋体" w:hAnsi="宋体" w:cs="宋体" w:hint="eastAsia"/>
                <w:szCs w:val="21"/>
              </w:rPr>
              <w:t>技术先进型服务企业</w:t>
            </w:r>
            <w:r w:rsidR="007B52EE"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国家</w:t>
            </w:r>
            <w:r>
              <w:rPr>
                <w:rFonts w:ascii="宋体" w:hAnsi="宋体" w:cs="宋体" w:hint="eastAsia"/>
                <w:szCs w:val="21"/>
              </w:rPr>
              <w:t>级</w:t>
            </w:r>
            <w:r>
              <w:rPr>
                <w:rFonts w:ascii="宋体" w:hAnsi="宋体" w:cs="宋体" w:hint="eastAsia"/>
                <w:szCs w:val="21"/>
              </w:rPr>
              <w:t>“专精特新”</w:t>
            </w:r>
            <w:r>
              <w:rPr>
                <w:rFonts w:ascii="宋体" w:hAnsi="宋体" w:cs="宋体" w:hint="eastAsia"/>
                <w:szCs w:val="21"/>
              </w:rPr>
              <w:t>小巨人</w:t>
            </w:r>
            <w:r>
              <w:rPr>
                <w:rFonts w:ascii="宋体" w:hAnsi="宋体" w:cs="宋体" w:hint="eastAsia"/>
                <w:szCs w:val="21"/>
              </w:rPr>
              <w:t>企业</w:t>
            </w:r>
          </w:p>
          <w:p w:rsidR="0053724C" w:rsidRDefault="007B52EE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 w:rsidR="00CD2397">
              <w:rPr>
                <w:rFonts w:ascii="宋体" w:hAnsi="宋体" w:cs="宋体" w:hint="eastAsia"/>
                <w:szCs w:val="21"/>
              </w:rPr>
              <w:t>省科技小巨人企业</w:t>
            </w:r>
            <w:r w:rsidR="00CD2397">
              <w:rPr>
                <w:rFonts w:ascii="宋体" w:hAnsi="宋体" w:cs="宋体" w:hint="eastAsia"/>
                <w:szCs w:val="21"/>
              </w:rPr>
              <w:t xml:space="preserve">   </w:t>
            </w:r>
            <w:r w:rsidR="00CD2397">
              <w:rPr>
                <w:rFonts w:ascii="宋体" w:hAnsi="宋体" w:cs="宋体" w:hint="eastAsia"/>
                <w:szCs w:val="21"/>
              </w:rPr>
              <w:t>□省级“专精特新”</w:t>
            </w:r>
            <w:r w:rsidR="00CD2397">
              <w:rPr>
                <w:rFonts w:ascii="宋体" w:hAnsi="宋体" w:cs="宋体" w:hint="eastAsia"/>
                <w:szCs w:val="21"/>
              </w:rPr>
              <w:t>中小</w:t>
            </w:r>
            <w:r w:rsidR="00CD2397">
              <w:rPr>
                <w:rFonts w:ascii="宋体" w:hAnsi="宋体" w:cs="宋体" w:hint="eastAsia"/>
                <w:szCs w:val="21"/>
              </w:rPr>
              <w:t>企业</w:t>
            </w:r>
            <w:r w:rsidR="00CD2397"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企业隶属</w:t>
            </w:r>
          </w:p>
        </w:tc>
        <w:tc>
          <w:tcPr>
            <w:tcW w:w="7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□中直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□省直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□市县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9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二、企业主营产品情况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主营产品所属技术领域</w:t>
            </w:r>
          </w:p>
        </w:tc>
        <w:tc>
          <w:tcPr>
            <w:tcW w:w="7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医药健康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文化旅游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人参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8"/>
        </w:trPr>
        <w:tc>
          <w:tcPr>
            <w:tcW w:w="2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产品名称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是否拥有自主知识产权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知识产权名称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知识产权证书号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2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是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否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2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是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否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2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是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否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9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三、企业财务状况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1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lastRenderedPageBreak/>
              <w:t>上年销售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righ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万元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上年纳税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righ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万元</w:t>
            </w: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上年研发投入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righ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万元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9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四、企业给予申报人的待遇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及工作条件</w:t>
            </w: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给予“科创专员”待遇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工作交通及生活补贴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 w:rsidP="007B52EE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200" w:firstLine="42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月（不低于</w:t>
            </w:r>
            <w:r w:rsidR="007B52EE"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kern w:val="0"/>
                <w:szCs w:val="21"/>
              </w:rPr>
              <w:t>元）</w:t>
            </w:r>
          </w:p>
        </w:tc>
        <w:tc>
          <w:tcPr>
            <w:tcW w:w="13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工作条件及</w:t>
            </w:r>
            <w:r>
              <w:rPr>
                <w:rFonts w:ascii="宋体" w:hAnsi="宋体" w:cs="宋体" w:hint="eastAsia"/>
                <w:kern w:val="0"/>
                <w:szCs w:val="21"/>
              </w:rPr>
              <w:t>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它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</w:pPr>
          </w:p>
          <w:p w:rsidR="0053724C" w:rsidRDefault="0053724C">
            <w:pPr>
              <w:pStyle w:val="a0"/>
            </w:pPr>
          </w:p>
        </w:tc>
      </w:tr>
      <w:tr w:rsidR="0053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购买综合意外商业保险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 w:rsidP="007B52EE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200" w:firstLine="42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万元（不低于</w:t>
            </w:r>
            <w:r w:rsidR="007B52EE"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万元）</w:t>
            </w:r>
          </w:p>
        </w:tc>
        <w:tc>
          <w:tcPr>
            <w:tcW w:w="13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58"/>
        </w:trPr>
        <w:tc>
          <w:tcPr>
            <w:tcW w:w="905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24C" w:rsidRDefault="00CD2397" w:rsidP="00EB63FB">
            <w:pPr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B63FB">
              <w:rPr>
                <w:rFonts w:ascii="黑体" w:eastAsia="黑体" w:hAnsi="黑体" w:cstheme="minorBidi" w:hint="eastAsia"/>
                <w:sz w:val="28"/>
                <w:szCs w:val="28"/>
              </w:rPr>
              <w:t>二</w:t>
            </w:r>
            <w:r w:rsidRPr="00EB63FB">
              <w:rPr>
                <w:rFonts w:ascii="黑体" w:eastAsia="黑体" w:hAnsi="黑体" w:cstheme="minorBidi" w:hint="eastAsia"/>
                <w:sz w:val="28"/>
                <w:szCs w:val="28"/>
              </w:rPr>
              <w:t>、“科创专员”申报人</w:t>
            </w:r>
            <w:r w:rsidRPr="00EB63FB">
              <w:rPr>
                <w:rFonts w:ascii="黑体" w:eastAsia="黑体" w:hAnsi="黑体" w:cstheme="minorBidi" w:hint="eastAsia"/>
                <w:sz w:val="28"/>
                <w:szCs w:val="28"/>
              </w:rPr>
              <w:t>（团队）</w:t>
            </w:r>
            <w:r w:rsidRPr="00EB63FB">
              <w:rPr>
                <w:rFonts w:ascii="黑体" w:eastAsia="黑体" w:hAnsi="黑体" w:cstheme="minorBidi" w:hint="eastAsia"/>
                <w:sz w:val="28"/>
                <w:szCs w:val="28"/>
              </w:rPr>
              <w:t>基本信息</w:t>
            </w: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姓名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42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性别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出生年月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手机号码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4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学历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42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学位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42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职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称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身份证号码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54"/>
        </w:trPr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人事关系所在单位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单位联系电话</w:t>
            </w:r>
          </w:p>
        </w:tc>
        <w:tc>
          <w:tcPr>
            <w:tcW w:w="2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844"/>
        </w:trPr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技术创新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优势领域</w:t>
            </w:r>
          </w:p>
        </w:tc>
        <w:tc>
          <w:tcPr>
            <w:tcW w:w="74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医药健康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文化旅游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人参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</w:t>
            </w: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844"/>
        </w:trPr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拟在派驻企业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工作时间</w:t>
            </w: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（每年不少于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60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个工作日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）</w:t>
            </w:r>
          </w:p>
          <w:p w:rsidR="0053724C" w:rsidRDefault="0053724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74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日至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日</w:t>
            </w: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89"/>
        </w:trPr>
        <w:tc>
          <w:tcPr>
            <w:tcW w:w="16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工作经历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起止时间</w:t>
            </w:r>
          </w:p>
        </w:tc>
        <w:tc>
          <w:tcPr>
            <w:tcW w:w="37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工作单位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本人身份（职务）</w:t>
            </w: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89"/>
        </w:trPr>
        <w:tc>
          <w:tcPr>
            <w:tcW w:w="16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724C" w:rsidRDefault="0053724C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89"/>
        </w:trPr>
        <w:tc>
          <w:tcPr>
            <w:tcW w:w="16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724C" w:rsidRDefault="0053724C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5"/>
        </w:trPr>
        <w:tc>
          <w:tcPr>
            <w:tcW w:w="16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7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226"/>
        </w:trPr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lastRenderedPageBreak/>
              <w:t>个人简历</w:t>
            </w:r>
          </w:p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53724C" w:rsidRDefault="0053724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74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53724C" w:rsidRDefault="00CD2397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（包括科研成果、代表作、学术影响、工作成效、科研方面取得的经济效益等，代表作不超过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项，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800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字以内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）</w:t>
            </w: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02"/>
        </w:trPr>
        <w:tc>
          <w:tcPr>
            <w:tcW w:w="16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团队成员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姓名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所在单位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专业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CD2397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身份证号</w:t>
            </w: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75"/>
        </w:trPr>
        <w:tc>
          <w:tcPr>
            <w:tcW w:w="16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60"/>
        </w:trPr>
        <w:tc>
          <w:tcPr>
            <w:tcW w:w="16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10"/>
        </w:trPr>
        <w:tc>
          <w:tcPr>
            <w:tcW w:w="16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60"/>
        </w:trPr>
        <w:tc>
          <w:tcPr>
            <w:tcW w:w="16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53724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64"/>
        </w:trPr>
        <w:tc>
          <w:tcPr>
            <w:tcW w:w="16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4C" w:rsidRDefault="0053724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53724C" w:rsidRDefault="0053724C">
      <w:pPr>
        <w:pStyle w:val="a0"/>
      </w:pPr>
    </w:p>
    <w:p w:rsidR="0053724C" w:rsidRDefault="00CD2397">
      <w:pPr>
        <w:autoSpaceDE w:val="0"/>
        <w:autoSpaceDN w:val="0"/>
        <w:adjustRightInd w:val="0"/>
        <w:snapToGrid w:val="0"/>
        <w:spacing w:line="300" w:lineRule="auto"/>
        <w:ind w:rightChars="-150" w:right="-315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</w:t>
      </w:r>
      <w:r>
        <w:rPr>
          <w:rFonts w:ascii="黑体" w:eastAsia="黑体" w:hAnsi="黑体" w:cs="黑体" w:hint="eastAsia"/>
          <w:bCs/>
          <w:sz w:val="28"/>
          <w:szCs w:val="28"/>
        </w:rPr>
        <w:t>“科创专员”</w:t>
      </w:r>
      <w:r>
        <w:rPr>
          <w:rFonts w:ascii="黑体" w:eastAsia="黑体" w:hAnsi="黑体" w:cs="黑体" w:hint="eastAsia"/>
          <w:bCs/>
          <w:sz w:val="28"/>
          <w:szCs w:val="28"/>
        </w:rPr>
        <w:t>申报人与派驻企业合作情况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1"/>
      </w:tblGrid>
      <w:tr w:rsidR="0053724C">
        <w:tc>
          <w:tcPr>
            <w:tcW w:w="9061" w:type="dxa"/>
          </w:tcPr>
          <w:p w:rsidR="0053724C" w:rsidRDefault="00CD2397">
            <w:pPr>
              <w:snapToGrid w:val="0"/>
              <w:spacing w:line="360" w:lineRule="auto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（一）合作内容</w:t>
            </w: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>
              <w:rPr>
                <w:rFonts w:asciiTheme="majorEastAsia" w:eastAsiaTheme="majorEastAsia" w:hAnsiTheme="majorEastAsia" w:cs="宋体" w:hint="eastAsia"/>
                <w:bCs/>
                <w:szCs w:val="21"/>
              </w:rPr>
              <w:t>拟研究的关键技术、转化的科技成果；协助企业</w:t>
            </w:r>
            <w:r>
              <w:rPr>
                <w:rFonts w:asciiTheme="majorEastAsia" w:eastAsiaTheme="majorEastAsia" w:hAnsiTheme="majorEastAsia" w:cs="楷体_GB2312" w:hint="eastAsia"/>
                <w:szCs w:val="21"/>
              </w:rPr>
              <w:t>完善研发机制</w:t>
            </w:r>
            <w:r>
              <w:rPr>
                <w:rFonts w:asciiTheme="majorEastAsia" w:eastAsiaTheme="majorEastAsia" w:hAnsiTheme="majorEastAsia" w:cs="楷体_GB2312" w:hint="eastAsia"/>
                <w:szCs w:val="21"/>
              </w:rPr>
              <w:t>；</w:t>
            </w:r>
            <w:r>
              <w:rPr>
                <w:rFonts w:asciiTheme="majorEastAsia" w:eastAsiaTheme="majorEastAsia" w:hAnsiTheme="majorEastAsia" w:cs="楷体_GB2312" w:hint="eastAsia"/>
                <w:szCs w:val="21"/>
              </w:rPr>
              <w:t>推动产学研进一步融合</w:t>
            </w:r>
            <w:r>
              <w:rPr>
                <w:rFonts w:asciiTheme="majorEastAsia" w:eastAsiaTheme="majorEastAsia" w:hAnsiTheme="majorEastAsia" w:cs="楷体_GB2312" w:hint="eastAsia"/>
                <w:szCs w:val="21"/>
              </w:rPr>
              <w:t>；</w:t>
            </w:r>
            <w:r>
              <w:rPr>
                <w:rFonts w:asciiTheme="majorEastAsia" w:eastAsiaTheme="majorEastAsia" w:hAnsiTheme="majorEastAsia" w:cs="楷体_GB2312" w:hint="eastAsia"/>
                <w:szCs w:val="21"/>
              </w:rPr>
              <w:t>促进高校企业深度合作等，</w:t>
            </w:r>
            <w:r>
              <w:rPr>
                <w:rFonts w:asciiTheme="majorEastAsia" w:eastAsiaTheme="majorEastAsia" w:hAnsiTheme="majorEastAsia" w:cs="宋体" w:hint="eastAsia"/>
                <w:bCs/>
                <w:szCs w:val="21"/>
              </w:rPr>
              <w:t>1000</w:t>
            </w:r>
            <w:r>
              <w:rPr>
                <w:rFonts w:asciiTheme="majorEastAsia" w:eastAsiaTheme="majorEastAsia" w:hAnsiTheme="majorEastAsia" w:cs="宋体" w:hint="eastAsia"/>
                <w:bCs/>
                <w:szCs w:val="21"/>
              </w:rPr>
              <w:t>字以内）</w:t>
            </w: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 w:val="32"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 w:val="32"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 w:val="32"/>
                <w:szCs w:val="21"/>
              </w:rPr>
            </w:pPr>
          </w:p>
        </w:tc>
      </w:tr>
      <w:tr w:rsidR="0053724C">
        <w:trPr>
          <w:trHeight w:val="2945"/>
        </w:trPr>
        <w:tc>
          <w:tcPr>
            <w:tcW w:w="9061" w:type="dxa"/>
          </w:tcPr>
          <w:p w:rsidR="0053724C" w:rsidRDefault="00CD2397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（二）合作基础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szCs w:val="21"/>
              </w:rPr>
              <w:t>现有</w:t>
            </w:r>
            <w:r>
              <w:rPr>
                <w:rFonts w:ascii="宋体" w:hAnsi="宋体" w:cs="宋体" w:hint="eastAsia"/>
                <w:bCs/>
                <w:szCs w:val="21"/>
              </w:rPr>
              <w:t>工作基础</w:t>
            </w:r>
            <w:r>
              <w:rPr>
                <w:rFonts w:ascii="宋体" w:hAnsi="宋体" w:cs="宋体" w:hint="eastAsia"/>
                <w:bCs/>
                <w:szCs w:val="21"/>
              </w:rPr>
              <w:t>、转化成果来源权属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科技创新和资源整合能力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研发投入、科研条件支撑等，</w:t>
            </w:r>
            <w:r>
              <w:rPr>
                <w:rFonts w:ascii="宋体" w:hAnsi="宋体" w:cs="宋体" w:hint="eastAsia"/>
                <w:bCs/>
                <w:szCs w:val="21"/>
              </w:rPr>
              <w:t>800</w:t>
            </w:r>
            <w:r>
              <w:rPr>
                <w:rFonts w:ascii="宋体" w:hAnsi="宋体" w:cs="宋体" w:hint="eastAsia"/>
                <w:bCs/>
                <w:szCs w:val="21"/>
              </w:rPr>
              <w:t>字以内）</w:t>
            </w:r>
          </w:p>
          <w:p w:rsidR="0053724C" w:rsidRDefault="0053724C"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rPr>
                <w:rFonts w:ascii="宋体" w:hAnsi="宋体" w:cs="宋体"/>
                <w:b/>
                <w:bCs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3724C">
        <w:trPr>
          <w:trHeight w:val="3241"/>
        </w:trPr>
        <w:tc>
          <w:tcPr>
            <w:tcW w:w="9061" w:type="dxa"/>
          </w:tcPr>
          <w:p w:rsidR="0053724C" w:rsidRDefault="00CD2397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（三）实施计划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200</w:t>
            </w:r>
            <w:r>
              <w:rPr>
                <w:rFonts w:ascii="宋体" w:hAnsi="宋体" w:cs="宋体" w:hint="eastAsia"/>
                <w:szCs w:val="21"/>
              </w:rPr>
              <w:t>字以内）</w:t>
            </w: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53724C" w:rsidRDefault="0053724C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53724C">
        <w:trPr>
          <w:trHeight w:val="3368"/>
        </w:trPr>
        <w:tc>
          <w:tcPr>
            <w:tcW w:w="9061" w:type="dxa"/>
          </w:tcPr>
          <w:p w:rsidR="0053724C" w:rsidRDefault="00CD2397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（四）预期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完成指标</w:t>
            </w:r>
            <w:r>
              <w:rPr>
                <w:rFonts w:ascii="宋体" w:hAnsi="宋体" w:cs="宋体" w:hint="eastAsia"/>
                <w:bCs/>
                <w:szCs w:val="21"/>
              </w:rPr>
              <w:t>（研究解决的关键技术、转化成果数量、</w:t>
            </w:r>
            <w:r>
              <w:rPr>
                <w:rFonts w:ascii="宋体" w:hAnsi="宋体" w:cs="宋体" w:hint="eastAsia"/>
                <w:szCs w:val="21"/>
              </w:rPr>
              <w:t>主要技术与产品性能指标、</w:t>
            </w:r>
            <w:r>
              <w:rPr>
                <w:rFonts w:ascii="宋体" w:hAnsi="宋体" w:cs="宋体" w:hint="eastAsia"/>
                <w:bCs/>
                <w:szCs w:val="21"/>
              </w:rPr>
              <w:t>实现经济效益，企业科技创新能力提升和产学研融合成效等，</w:t>
            </w:r>
            <w:r>
              <w:rPr>
                <w:rFonts w:ascii="宋体" w:hAnsi="宋体" w:cs="宋体" w:hint="eastAsia"/>
                <w:bCs/>
                <w:szCs w:val="21"/>
              </w:rPr>
              <w:t>500</w:t>
            </w:r>
            <w:r>
              <w:rPr>
                <w:rFonts w:ascii="宋体" w:hAnsi="宋体" w:cs="宋体" w:hint="eastAsia"/>
                <w:bCs/>
                <w:szCs w:val="21"/>
              </w:rPr>
              <w:t>字以内）</w:t>
            </w:r>
          </w:p>
        </w:tc>
      </w:tr>
      <w:tr w:rsidR="0053724C">
        <w:trPr>
          <w:trHeight w:val="3408"/>
        </w:trPr>
        <w:tc>
          <w:tcPr>
            <w:tcW w:w="9061" w:type="dxa"/>
          </w:tcPr>
          <w:p w:rsidR="0053724C" w:rsidRDefault="00CD2397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（五）创新点</w:t>
            </w:r>
            <w:r>
              <w:rPr>
                <w:rFonts w:ascii="宋体" w:hAnsi="宋体" w:cs="宋体" w:hint="eastAsia"/>
                <w:bCs/>
                <w:szCs w:val="21"/>
              </w:rPr>
              <w:t>（研发的关键技术和转化成果的</w:t>
            </w:r>
            <w:r>
              <w:rPr>
                <w:rFonts w:ascii="宋体" w:hAnsi="宋体" w:cs="宋体" w:hint="eastAsia"/>
                <w:bCs/>
                <w:szCs w:val="21"/>
              </w:rPr>
              <w:t>先</w:t>
            </w:r>
            <w:r>
              <w:rPr>
                <w:rFonts w:ascii="宋体" w:hAnsi="宋体" w:cs="宋体" w:hint="eastAsia"/>
                <w:bCs/>
                <w:szCs w:val="21"/>
              </w:rPr>
              <w:t>进性，在</w:t>
            </w:r>
            <w:r>
              <w:rPr>
                <w:rFonts w:ascii="宋体" w:hAnsi="宋体" w:cs="宋体" w:hint="eastAsia"/>
                <w:szCs w:val="21"/>
              </w:rPr>
              <w:t>提升产品质量，促进所属</w:t>
            </w:r>
            <w:r>
              <w:rPr>
                <w:rFonts w:ascii="宋体" w:hAnsi="宋体" w:cs="宋体" w:hint="eastAsia"/>
                <w:szCs w:val="21"/>
              </w:rPr>
              <w:t>企</w:t>
            </w:r>
            <w:r>
              <w:rPr>
                <w:rFonts w:ascii="宋体" w:hAnsi="宋体" w:cs="宋体" w:hint="eastAsia"/>
                <w:szCs w:val="21"/>
              </w:rPr>
              <w:t>业技术升级</w:t>
            </w:r>
            <w:r>
              <w:rPr>
                <w:rFonts w:ascii="宋体" w:hAnsi="宋体" w:cs="宋体" w:hint="eastAsia"/>
                <w:szCs w:val="21"/>
              </w:rPr>
              <w:t>方面的</w:t>
            </w:r>
            <w:r>
              <w:rPr>
                <w:rFonts w:ascii="宋体" w:hAnsi="宋体" w:cs="宋体" w:hint="eastAsia"/>
                <w:szCs w:val="21"/>
              </w:rPr>
              <w:t>作用</w:t>
            </w:r>
            <w:r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500</w:t>
            </w:r>
            <w:r>
              <w:rPr>
                <w:rFonts w:ascii="宋体" w:hAnsi="宋体" w:cs="宋体" w:hint="eastAsia"/>
                <w:szCs w:val="21"/>
              </w:rPr>
              <w:t>字以内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</w:tc>
      </w:tr>
    </w:tbl>
    <w:p w:rsidR="0053724C" w:rsidRDefault="0053724C">
      <w:pPr>
        <w:autoSpaceDE w:val="0"/>
        <w:autoSpaceDN w:val="0"/>
        <w:adjustRightInd w:val="0"/>
        <w:snapToGrid w:val="0"/>
        <w:spacing w:line="300" w:lineRule="auto"/>
        <w:ind w:rightChars="-150" w:right="-315"/>
        <w:rPr>
          <w:rFonts w:ascii="黑体" w:eastAsia="黑体" w:hAnsi="黑体" w:cs="黑体"/>
          <w:bCs/>
          <w:sz w:val="28"/>
          <w:szCs w:val="28"/>
        </w:rPr>
      </w:pPr>
    </w:p>
    <w:p w:rsidR="0053724C" w:rsidRDefault="0053724C">
      <w:pPr>
        <w:snapToGrid w:val="0"/>
        <w:spacing w:line="360" w:lineRule="auto"/>
        <w:rPr>
          <w:rFonts w:ascii="黑体" w:eastAsia="黑体" w:hAnsi="黑体"/>
          <w:bCs/>
          <w:sz w:val="28"/>
          <w:szCs w:val="28"/>
        </w:rPr>
      </w:pPr>
    </w:p>
    <w:p w:rsidR="0053724C" w:rsidRDefault="00CD2397">
      <w:pPr>
        <w:snapToGrid w:val="0"/>
        <w:spacing w:line="360" w:lineRule="auto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四</w:t>
      </w:r>
      <w:r>
        <w:rPr>
          <w:rFonts w:ascii="黑体" w:eastAsia="黑体" w:hAnsi="黑体" w:hint="eastAsia"/>
          <w:bCs/>
          <w:sz w:val="28"/>
          <w:szCs w:val="28"/>
        </w:rPr>
        <w:t>、</w:t>
      </w:r>
      <w:r>
        <w:rPr>
          <w:rFonts w:ascii="黑体" w:eastAsia="黑体" w:hAnsi="黑体" w:cs="黑体" w:hint="eastAsia"/>
          <w:bCs/>
          <w:sz w:val="28"/>
          <w:szCs w:val="28"/>
        </w:rPr>
        <w:t>“科创专员”</w:t>
      </w:r>
      <w:r>
        <w:rPr>
          <w:rFonts w:ascii="黑体" w:eastAsia="黑体" w:hAnsi="黑体" w:hint="eastAsia"/>
          <w:bCs/>
          <w:sz w:val="28"/>
          <w:szCs w:val="28"/>
        </w:rPr>
        <w:t>派驻企业承诺及意见</w:t>
      </w:r>
    </w:p>
    <w:tbl>
      <w:tblPr>
        <w:tblStyle w:val="a6"/>
        <w:tblW w:w="9039" w:type="dxa"/>
        <w:tblLook w:val="04A0"/>
      </w:tblPr>
      <w:tblGrid>
        <w:gridCol w:w="9039"/>
      </w:tblGrid>
      <w:tr w:rsidR="0053724C">
        <w:trPr>
          <w:trHeight w:val="90"/>
        </w:trPr>
        <w:tc>
          <w:tcPr>
            <w:tcW w:w="9039" w:type="dxa"/>
          </w:tcPr>
          <w:p w:rsidR="0053724C" w:rsidRDefault="0053724C">
            <w:pPr>
              <w:snapToGrid w:val="0"/>
              <w:ind w:firstLineChars="150" w:firstLine="315"/>
            </w:pPr>
          </w:p>
          <w:p w:rsidR="0053724C" w:rsidRDefault="00CD2397">
            <w:pPr>
              <w:snapToGrid w:val="0"/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（一）遵守《关于进一步加强科研诚信建设的实施意见》（吉厅字〔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〕</w:t>
            </w:r>
            <w:r>
              <w:rPr>
                <w:rFonts w:ascii="宋体" w:hAnsi="宋体" w:cs="宋体" w:hint="eastAsia"/>
                <w:szCs w:val="21"/>
              </w:rPr>
              <w:t>55</w:t>
            </w:r>
            <w:r>
              <w:rPr>
                <w:rFonts w:ascii="宋体" w:hAnsi="宋体" w:cs="宋体" w:hint="eastAsia"/>
                <w:szCs w:val="21"/>
              </w:rPr>
              <w:t>号）等诚信管理规定，所申报材料和相关内容真实，不存在违背科研诚信要求的行为。</w:t>
            </w:r>
          </w:p>
          <w:p w:rsidR="0053724C" w:rsidRDefault="00CD2397">
            <w:pPr>
              <w:pStyle w:val="Default"/>
              <w:snapToGrid w:val="0"/>
              <w:spacing w:line="260" w:lineRule="exact"/>
              <w:ind w:firstLineChars="150" w:firstLine="315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（二）上述内容为本单位填写，</w:t>
            </w:r>
            <w:r>
              <w:rPr>
                <w:rFonts w:asciiTheme="majorEastAsia" w:eastAsiaTheme="majorEastAsia" w:hAnsiTheme="majorEastAsia" w:cs="宋体" w:hint="eastAsia"/>
                <w:color w:val="auto"/>
                <w:sz w:val="21"/>
                <w:szCs w:val="21"/>
              </w:rPr>
              <w:t>不涉及国家秘密、科学技术秘密、商业秘密等涉密信息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。</w:t>
            </w:r>
          </w:p>
          <w:p w:rsidR="0053724C" w:rsidRDefault="00CD2397">
            <w:pPr>
              <w:pStyle w:val="Default"/>
              <w:snapToGrid w:val="0"/>
              <w:spacing w:line="260" w:lineRule="exact"/>
              <w:ind w:firstLineChars="150" w:firstLine="315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（三）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支持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该同志到本单位担任“科创专员</w:t>
            </w: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”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并支持其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参与企业科技创新决策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。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保证落实合作协议约定的资金投入和实施条件。</w:t>
            </w:r>
          </w:p>
          <w:p w:rsidR="0053724C" w:rsidRDefault="00CD2397">
            <w:pPr>
              <w:pStyle w:val="Default"/>
              <w:snapToGrid w:val="0"/>
              <w:spacing w:line="260" w:lineRule="exact"/>
              <w:ind w:firstLineChars="150" w:firstLine="315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（四）认真落实该同志在本单位担任“科创专员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”期间，本单位承诺给予的各项待遇。工作中与该同志产生的一切矛盾和纠纷，将自行友好协商解决。</w:t>
            </w:r>
          </w:p>
          <w:p w:rsidR="0053724C" w:rsidRDefault="0053724C">
            <w:pPr>
              <w:pStyle w:val="Default"/>
              <w:snapToGrid w:val="0"/>
              <w:spacing w:line="260" w:lineRule="exact"/>
              <w:ind w:firstLineChars="150" w:firstLine="315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  <w:p w:rsidR="0053724C" w:rsidRDefault="0053724C">
            <w:pPr>
              <w:pStyle w:val="Default"/>
              <w:snapToGrid w:val="0"/>
              <w:spacing w:line="260" w:lineRule="exact"/>
              <w:ind w:firstLineChars="150" w:firstLine="315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  <w:p w:rsidR="0053724C" w:rsidRDefault="0053724C">
            <w:pPr>
              <w:pStyle w:val="Default"/>
              <w:snapToGrid w:val="0"/>
              <w:spacing w:line="260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  <w:p w:rsidR="0053724C" w:rsidRDefault="0053724C">
            <w:pPr>
              <w:pStyle w:val="Default"/>
              <w:snapToGrid w:val="0"/>
              <w:spacing w:line="260" w:lineRule="exact"/>
              <w:ind w:firstLineChars="150" w:firstLine="315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  <w:p w:rsidR="0053724C" w:rsidRDefault="00CD2397" w:rsidP="00595FA1">
            <w:pPr>
              <w:snapToGrid w:val="0"/>
              <w:ind w:firstLineChars="3026" w:firstLine="635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ab/>
            </w:r>
            <w:r>
              <w:rPr>
                <w:rFonts w:ascii="宋体" w:hAnsi="宋体" w:cs="宋体" w:hint="eastAsia"/>
                <w:szCs w:val="21"/>
              </w:rPr>
              <w:t>单位盖章</w:t>
            </w:r>
          </w:p>
          <w:p w:rsidR="0053724C" w:rsidRDefault="00CD2397">
            <w:pPr>
              <w:pStyle w:val="Default"/>
              <w:snapToGrid w:val="0"/>
              <w:spacing w:line="260" w:lineRule="exact"/>
              <w:ind w:firstLineChars="150" w:firstLine="360"/>
              <w:jc w:val="both"/>
              <w:rPr>
                <w:rFonts w:ascii="宋体" w:eastAsia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 xml:space="preserve">                                                 </w:t>
            </w:r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日</w:t>
            </w:r>
          </w:p>
          <w:p w:rsidR="0053724C" w:rsidRDefault="0053724C">
            <w:pPr>
              <w:pStyle w:val="Default"/>
              <w:snapToGrid w:val="0"/>
              <w:spacing w:line="260" w:lineRule="exact"/>
              <w:ind w:firstLineChars="150" w:firstLine="315"/>
              <w:jc w:val="both"/>
              <w:rPr>
                <w:rFonts w:ascii="宋体" w:eastAsia="宋体" w:hAnsi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 w:rsidR="0053724C" w:rsidRDefault="00CD2397">
      <w:pPr>
        <w:autoSpaceDE w:val="0"/>
        <w:autoSpaceDN w:val="0"/>
        <w:adjustRightInd w:val="0"/>
        <w:snapToGrid w:val="0"/>
        <w:spacing w:line="300" w:lineRule="auto"/>
        <w:ind w:rightChars="-150" w:right="-315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五、“科创专员”</w:t>
      </w:r>
      <w:r>
        <w:rPr>
          <w:rFonts w:ascii="黑体" w:eastAsia="黑体" w:hAnsi="黑体" w:cs="黑体" w:hint="eastAsia"/>
          <w:bCs/>
          <w:sz w:val="28"/>
          <w:szCs w:val="28"/>
        </w:rPr>
        <w:t>申报人承诺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1"/>
      </w:tblGrid>
      <w:tr w:rsidR="0053724C">
        <w:trPr>
          <w:trHeight w:val="3864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snapToGrid w:val="0"/>
              <w:ind w:left="420"/>
              <w:rPr>
                <w:rFonts w:ascii="宋体" w:hAnsi="宋体" w:cs="宋体"/>
                <w:szCs w:val="21"/>
              </w:rPr>
            </w:pPr>
          </w:p>
          <w:p w:rsidR="0053724C" w:rsidRDefault="00CD2397">
            <w:pPr>
              <w:numPr>
                <w:ilvl w:val="0"/>
                <w:numId w:val="1"/>
              </w:num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遵守《关于进一步加强科研诚信建设的实施意见》（吉厅字〔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〕</w:t>
            </w:r>
            <w:r>
              <w:rPr>
                <w:rFonts w:ascii="宋体" w:hAnsi="宋体" w:cs="宋体" w:hint="eastAsia"/>
                <w:szCs w:val="21"/>
              </w:rPr>
              <w:t>55</w:t>
            </w:r>
            <w:r>
              <w:rPr>
                <w:rFonts w:ascii="宋体" w:hAnsi="宋体" w:cs="宋体" w:hint="eastAsia"/>
                <w:szCs w:val="21"/>
              </w:rPr>
              <w:t>号）等诚信管理规定，所申报材料和相关内容真实，不存在违背科研诚信要求的行为。</w:t>
            </w:r>
          </w:p>
          <w:p w:rsidR="0053724C" w:rsidRDefault="00CD2397">
            <w:pPr>
              <w:pStyle w:val="Default"/>
              <w:snapToGrid w:val="0"/>
              <w:spacing w:line="260" w:lineRule="exact"/>
              <w:ind w:firstLineChars="200" w:firstLine="420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（二）上述内容为本人填写，</w:t>
            </w:r>
            <w:r>
              <w:rPr>
                <w:rFonts w:asciiTheme="majorEastAsia" w:eastAsiaTheme="majorEastAsia" w:hAnsiTheme="majorEastAsia" w:cs="宋体" w:hint="eastAsia"/>
                <w:color w:val="auto"/>
                <w:sz w:val="21"/>
                <w:szCs w:val="21"/>
              </w:rPr>
              <w:t>不涉及国家秘密、科学技术秘密、商业秘密等涉密信息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。</w:t>
            </w:r>
          </w:p>
          <w:p w:rsidR="0053724C" w:rsidRDefault="00CD2397">
            <w:pPr>
              <w:pStyle w:val="Default"/>
              <w:snapToGrid w:val="0"/>
              <w:spacing w:line="260" w:lineRule="exact"/>
              <w:ind w:firstLineChars="200" w:firstLine="420"/>
              <w:jc w:val="both"/>
              <w:rPr>
                <w:rFonts w:asciiTheme="majorEastAsia" w:eastAsiaTheme="majorEastAsia" w:hAnsiTheme="majorEastAsia" w:cs="宋体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（三）在担任企业“科创专员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”期间，认真落实与派驻企业签订的合作协议，</w:t>
            </w:r>
            <w:r>
              <w:rPr>
                <w:rFonts w:asciiTheme="majorEastAsia" w:eastAsiaTheme="majorEastAsia" w:hAnsiTheme="majorEastAsia" w:cs="宋体" w:hint="eastAsia"/>
                <w:color w:val="auto"/>
                <w:sz w:val="21"/>
                <w:szCs w:val="21"/>
              </w:rPr>
              <w:t>履职尽责，切实帮助企业提升科技创新能力和核心竞争能力。</w:t>
            </w:r>
          </w:p>
          <w:p w:rsidR="0053724C" w:rsidRDefault="00CD2397">
            <w:pPr>
              <w:pStyle w:val="Default"/>
              <w:snapToGrid w:val="0"/>
              <w:spacing w:line="260" w:lineRule="exact"/>
              <w:ind w:firstLineChars="200" w:firstLine="420"/>
              <w:jc w:val="both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auto"/>
                <w:sz w:val="21"/>
                <w:szCs w:val="21"/>
              </w:rPr>
              <w:t>（四）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担任企业“科创专员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”期间，与企业产生的一切矛盾和纠纷，将自行与企业友好协商解决。</w:t>
            </w:r>
          </w:p>
          <w:p w:rsidR="0053724C" w:rsidRDefault="00CD2397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</w:t>
            </w:r>
          </w:p>
          <w:p w:rsidR="0053724C" w:rsidRDefault="0053724C">
            <w:pPr>
              <w:pStyle w:val="a0"/>
            </w:pPr>
          </w:p>
          <w:p w:rsidR="0053724C" w:rsidRDefault="00CD239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签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字：</w:t>
            </w:r>
          </w:p>
          <w:p w:rsidR="0053724C" w:rsidRDefault="00CD239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53724C" w:rsidRDefault="00CD2397">
      <w:pPr>
        <w:autoSpaceDE w:val="0"/>
        <w:autoSpaceDN w:val="0"/>
        <w:adjustRightInd w:val="0"/>
        <w:snapToGrid w:val="0"/>
        <w:spacing w:line="300" w:lineRule="auto"/>
        <w:ind w:rightChars="-150" w:right="-315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六、“科创专员”派出单位承诺及意见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1"/>
      </w:tblGrid>
      <w:tr w:rsidR="0053724C">
        <w:trPr>
          <w:trHeight w:val="384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4C" w:rsidRDefault="0053724C">
            <w:pPr>
              <w:snapToGrid w:val="0"/>
              <w:ind w:left="408"/>
              <w:rPr>
                <w:rFonts w:ascii="宋体" w:hAnsi="宋体" w:cs="宋体"/>
                <w:szCs w:val="21"/>
              </w:rPr>
            </w:pPr>
          </w:p>
          <w:p w:rsidR="0053724C" w:rsidRDefault="00CD2397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（一）遵守《关于进一步加强科研诚信建设的实施意见》（吉厅字〔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〕</w:t>
            </w:r>
            <w:r>
              <w:rPr>
                <w:rFonts w:ascii="宋体" w:hAnsi="宋体" w:cs="宋体" w:hint="eastAsia"/>
                <w:szCs w:val="21"/>
              </w:rPr>
              <w:t>55</w:t>
            </w:r>
            <w:r>
              <w:rPr>
                <w:rFonts w:ascii="宋体" w:hAnsi="宋体" w:cs="宋体" w:hint="eastAsia"/>
                <w:szCs w:val="21"/>
              </w:rPr>
              <w:t>号）等诚信管理规定，所申报材料和相关内容真实，不存在违背科研诚信要求的行为。</w:t>
            </w:r>
          </w:p>
          <w:p w:rsidR="0053724C" w:rsidRDefault="00CD2397">
            <w:pPr>
              <w:snapToGrid w:val="0"/>
              <w:ind w:left="40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（二）申报材料内容不涉及国家秘密、科学技术秘密、商业秘密等信息。</w:t>
            </w:r>
          </w:p>
          <w:p w:rsidR="0053724C" w:rsidRDefault="00CD2397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（三）支持该同志</w:t>
            </w:r>
            <w:r>
              <w:rPr>
                <w:rFonts w:ascii="宋体" w:hAnsi="宋体" w:cs="宋体" w:hint="eastAsia"/>
                <w:szCs w:val="21"/>
              </w:rPr>
              <w:t>到企业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担任两年“科创专员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”。期间，本单位保留该同志一切应有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权益，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并认真落实与派驻企业签订的合作协议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充分利用本单位资源，</w:t>
            </w:r>
            <w:r>
              <w:rPr>
                <w:rFonts w:ascii="宋体" w:hAnsi="宋体" w:cs="宋体" w:hint="eastAsia"/>
                <w:szCs w:val="21"/>
              </w:rPr>
              <w:t>支持该同志履行职责。</w:t>
            </w:r>
          </w:p>
          <w:p w:rsidR="0053724C" w:rsidRDefault="00CD239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ab/>
            </w:r>
          </w:p>
          <w:p w:rsidR="0053724C" w:rsidRDefault="0053724C">
            <w:pPr>
              <w:pStyle w:val="a0"/>
            </w:pPr>
          </w:p>
          <w:p w:rsidR="0053724C" w:rsidRDefault="00CD2397">
            <w:pPr>
              <w:snapToGrid w:val="0"/>
              <w:ind w:firstLineChars="3300" w:firstLine="69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单位盖章</w:t>
            </w:r>
          </w:p>
          <w:p w:rsidR="0053724C" w:rsidRDefault="00CD239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53724C" w:rsidRDefault="0053724C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</w:p>
    <w:p w:rsidR="0053724C" w:rsidRDefault="00CD2397">
      <w:pPr>
        <w:snapToGrid w:val="0"/>
        <w:spacing w:line="360" w:lineRule="auto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</w:t>
      </w:r>
      <w:r>
        <w:rPr>
          <w:rFonts w:ascii="黑体" w:eastAsia="黑体" w:hAnsi="黑体" w:cs="宋体" w:hint="eastAsia"/>
          <w:sz w:val="28"/>
          <w:szCs w:val="28"/>
        </w:rPr>
        <w:t>推荐单位承诺及意见</w:t>
      </w:r>
    </w:p>
    <w:tbl>
      <w:tblPr>
        <w:tblStyle w:val="a6"/>
        <w:tblW w:w="9039" w:type="dxa"/>
        <w:tblLook w:val="04A0"/>
      </w:tblPr>
      <w:tblGrid>
        <w:gridCol w:w="9039"/>
      </w:tblGrid>
      <w:tr w:rsidR="0053724C">
        <w:trPr>
          <w:trHeight w:val="3607"/>
        </w:trPr>
        <w:tc>
          <w:tcPr>
            <w:tcW w:w="9039" w:type="dxa"/>
          </w:tcPr>
          <w:p w:rsidR="0053724C" w:rsidRDefault="0053724C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53724C" w:rsidRDefault="00CD2397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（一）已就该申报材料内容的真实性、完整性和有效性进行了审核，不存在违背《关于进一步加强科研诚信建设的实施意见》（吉厅字〔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〕</w:t>
            </w:r>
            <w:r>
              <w:rPr>
                <w:rFonts w:ascii="宋体" w:hAnsi="宋体" w:cs="宋体" w:hint="eastAsia"/>
                <w:szCs w:val="21"/>
              </w:rPr>
              <w:t>55</w:t>
            </w:r>
            <w:r>
              <w:rPr>
                <w:rFonts w:ascii="宋体" w:hAnsi="宋体" w:cs="宋体" w:hint="eastAsia"/>
                <w:szCs w:val="21"/>
              </w:rPr>
              <w:t>号）相关规定和其它科研诚信要求的行为。</w:t>
            </w:r>
          </w:p>
          <w:p w:rsidR="0053724C" w:rsidRDefault="00CD2397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（二）申报材料内容不涉及国家秘密、科学技术秘密、商业秘密等涉密信息。</w:t>
            </w:r>
          </w:p>
          <w:p w:rsidR="0053724C" w:rsidRDefault="00CD2397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（三）在后续工作中，认真履行推荐单位职责。</w:t>
            </w:r>
          </w:p>
          <w:p w:rsidR="0053724C" w:rsidRDefault="00CD2397">
            <w:pPr>
              <w:snapToGrid w:val="0"/>
              <w:ind w:firstLineChars="250" w:firstLine="52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经审核，申报人和派驻企业符合申报条件，同意推荐。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       </w:t>
            </w:r>
          </w:p>
          <w:p w:rsidR="0053724C" w:rsidRDefault="00CD239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</w:t>
            </w:r>
          </w:p>
          <w:p w:rsidR="0053724C" w:rsidRDefault="0053724C">
            <w:pPr>
              <w:pStyle w:val="a0"/>
              <w:rPr>
                <w:rFonts w:ascii="宋体" w:hAnsi="宋体" w:cs="宋体"/>
                <w:szCs w:val="21"/>
              </w:rPr>
            </w:pPr>
          </w:p>
          <w:p w:rsidR="0053724C" w:rsidRDefault="0053724C"/>
          <w:p w:rsidR="0053724C" w:rsidRDefault="00CD2397">
            <w:pPr>
              <w:snapToGrid w:val="0"/>
              <w:ind w:firstLineChars="450" w:firstLine="94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科技部门盖章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 w:rsidR="007B52EE">
              <w:rPr>
                <w:rFonts w:ascii="宋体" w:hAnsi="宋体" w:cs="宋体" w:hint="eastAsia"/>
                <w:szCs w:val="21"/>
              </w:rPr>
              <w:t>组织</w:t>
            </w:r>
            <w:r>
              <w:rPr>
                <w:rFonts w:ascii="宋体" w:hAnsi="宋体" w:cs="宋体" w:hint="eastAsia"/>
                <w:szCs w:val="21"/>
              </w:rPr>
              <w:t>部门盖章</w:t>
            </w:r>
          </w:p>
          <w:p w:rsidR="0053724C" w:rsidRDefault="00CD2397">
            <w:pPr>
              <w:snapToGrid w:val="0"/>
              <w:spacing w:line="360" w:lineRule="auto"/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53724C" w:rsidRDefault="0053724C">
      <w:pPr>
        <w:snapToGrid w:val="0"/>
        <w:spacing w:line="360" w:lineRule="auto"/>
      </w:pPr>
    </w:p>
    <w:sectPr w:rsidR="0053724C" w:rsidSect="0053724C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397" w:rsidRDefault="00CD2397" w:rsidP="0053724C">
      <w:r>
        <w:separator/>
      </w:r>
    </w:p>
  </w:endnote>
  <w:endnote w:type="continuationSeparator" w:id="0">
    <w:p w:rsidR="00CD2397" w:rsidRDefault="00CD2397" w:rsidP="00537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4C" w:rsidRDefault="00CD2397">
    <w:pPr>
      <w:pStyle w:val="a4"/>
    </w:pPr>
    <w:r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4C" w:rsidRDefault="0053724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53724C" w:rsidRDefault="0053724C">
                <w:pPr>
                  <w:pStyle w:val="a4"/>
                </w:pPr>
                <w:r>
                  <w:fldChar w:fldCharType="begin"/>
                </w:r>
                <w:r w:rsidR="00CD2397">
                  <w:instrText xml:space="preserve"> PAGE  \* MERGEFORMAT </w:instrText>
                </w:r>
                <w:r>
                  <w:fldChar w:fldCharType="separate"/>
                </w:r>
                <w:r w:rsidR="00B91466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CD2397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397" w:rsidRDefault="00CD2397" w:rsidP="0053724C">
      <w:r>
        <w:separator/>
      </w:r>
    </w:p>
  </w:footnote>
  <w:footnote w:type="continuationSeparator" w:id="0">
    <w:p w:rsidR="00CD2397" w:rsidRDefault="00CD2397" w:rsidP="00537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C4549"/>
    <w:multiLevelType w:val="singleLevel"/>
    <w:tmpl w:val="962C454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0Yzc0ZjgzZWJiMDQyNGE5Mjg5NzA1NWNlZDY3NDQifQ=="/>
  </w:docVars>
  <w:rsids>
    <w:rsidRoot w:val="00CE31DF"/>
    <w:rsid w:val="0004635C"/>
    <w:rsid w:val="00055339"/>
    <w:rsid w:val="00066777"/>
    <w:rsid w:val="001467AB"/>
    <w:rsid w:val="001A0ABC"/>
    <w:rsid w:val="0027501F"/>
    <w:rsid w:val="00325A29"/>
    <w:rsid w:val="00372339"/>
    <w:rsid w:val="00473823"/>
    <w:rsid w:val="0053724C"/>
    <w:rsid w:val="00571A94"/>
    <w:rsid w:val="00595FA1"/>
    <w:rsid w:val="005C70C1"/>
    <w:rsid w:val="00616493"/>
    <w:rsid w:val="00681416"/>
    <w:rsid w:val="006A500F"/>
    <w:rsid w:val="006B7C00"/>
    <w:rsid w:val="006E2409"/>
    <w:rsid w:val="00741BB0"/>
    <w:rsid w:val="007768E6"/>
    <w:rsid w:val="00794790"/>
    <w:rsid w:val="007B52EE"/>
    <w:rsid w:val="00851D0A"/>
    <w:rsid w:val="00870D74"/>
    <w:rsid w:val="008C2E64"/>
    <w:rsid w:val="008D6CA5"/>
    <w:rsid w:val="008E580C"/>
    <w:rsid w:val="009253C9"/>
    <w:rsid w:val="00971A27"/>
    <w:rsid w:val="009B142B"/>
    <w:rsid w:val="009C559F"/>
    <w:rsid w:val="00A32D8D"/>
    <w:rsid w:val="00AE19C5"/>
    <w:rsid w:val="00AE6CF1"/>
    <w:rsid w:val="00B53A71"/>
    <w:rsid w:val="00B91466"/>
    <w:rsid w:val="00B95450"/>
    <w:rsid w:val="00BB27C2"/>
    <w:rsid w:val="00C11E5D"/>
    <w:rsid w:val="00CD2397"/>
    <w:rsid w:val="00CE31DF"/>
    <w:rsid w:val="00D202C8"/>
    <w:rsid w:val="00DF2021"/>
    <w:rsid w:val="00E6286C"/>
    <w:rsid w:val="00EB63FB"/>
    <w:rsid w:val="00EE33FA"/>
    <w:rsid w:val="00F1555E"/>
    <w:rsid w:val="00FD087D"/>
    <w:rsid w:val="06510348"/>
    <w:rsid w:val="14D41383"/>
    <w:rsid w:val="1C960F7B"/>
    <w:rsid w:val="27757827"/>
    <w:rsid w:val="31631559"/>
    <w:rsid w:val="36D63662"/>
    <w:rsid w:val="36EB1AFB"/>
    <w:rsid w:val="48070CAA"/>
    <w:rsid w:val="4AF851EC"/>
    <w:rsid w:val="4B923FE2"/>
    <w:rsid w:val="511040B5"/>
    <w:rsid w:val="53617150"/>
    <w:rsid w:val="57E405C9"/>
    <w:rsid w:val="59B14662"/>
    <w:rsid w:val="601863E6"/>
    <w:rsid w:val="604C4210"/>
    <w:rsid w:val="64D41E9D"/>
    <w:rsid w:val="6B164DDA"/>
    <w:rsid w:val="70751A2F"/>
    <w:rsid w:val="70F51AE8"/>
    <w:rsid w:val="72076D7D"/>
    <w:rsid w:val="796055BB"/>
    <w:rsid w:val="7CDE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oa heading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724C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53724C"/>
    <w:rPr>
      <w:rFonts w:ascii="Cambria" w:hAnsi="Cambria"/>
      <w:sz w:val="24"/>
    </w:rPr>
  </w:style>
  <w:style w:type="paragraph" w:styleId="a4">
    <w:name w:val="footer"/>
    <w:basedOn w:val="a"/>
    <w:link w:val="Char"/>
    <w:uiPriority w:val="99"/>
    <w:unhideWhenUsed/>
    <w:qFormat/>
    <w:rsid w:val="00537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37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rsid w:val="00537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sid w:val="0053724C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53724C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rsid w:val="0053724C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7F190-68C6-4C64-BFC1-376C098C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456</Words>
  <Characters>2600</Characters>
  <Application>Microsoft Office Word</Application>
  <DocSecurity>0</DocSecurity>
  <Lines>21</Lines>
  <Paragraphs>6</Paragraphs>
  <ScaleCrop>false</ScaleCrop>
  <Company>P R C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陈延光</dc:creator>
  <cp:lastModifiedBy>xbany</cp:lastModifiedBy>
  <cp:revision>7</cp:revision>
  <cp:lastPrinted>2023-10-31T06:00:00Z</cp:lastPrinted>
  <dcterms:created xsi:type="dcterms:W3CDTF">2023-01-29T02:25:00Z</dcterms:created>
  <dcterms:modified xsi:type="dcterms:W3CDTF">2024-06-18T10:07:00Z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506C2ECB415C4F399FD18A69F7451676</vt:lpwstr>
  </property>
</Properties>
</file>